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C49" w:rsidRPr="005206E9" w:rsidRDefault="005B7C49" w:rsidP="005B7C4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D51697B" wp14:editId="07483FF8">
            <wp:extent cx="523875" cy="638175"/>
            <wp:effectExtent l="0" t="0" r="9525" b="0"/>
            <wp:docPr id="55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7C49" w:rsidRPr="005206E9" w:rsidRDefault="005B7C49" w:rsidP="005B7C4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5B7C49" w:rsidRPr="005206E9" w:rsidRDefault="005B7C49" w:rsidP="005B7C49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5B7C49" w:rsidRPr="005206E9" w:rsidRDefault="005B7C49" w:rsidP="005B7C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bCs/>
          <w:sz w:val="28"/>
          <w:szCs w:val="28"/>
        </w:rPr>
        <w:t xml:space="preserve">П’ЯТДЕСЯТ </w:t>
      </w:r>
      <w:r w:rsidRPr="005206E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 </w:t>
      </w:r>
      <w:r w:rsidRPr="005206E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5206E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5B7C49" w:rsidRPr="005206E9" w:rsidRDefault="005B7C49" w:rsidP="005B7C4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B7C49" w:rsidRPr="005206E9" w:rsidRDefault="005B7C49" w:rsidP="005B7C4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5B7C49" w:rsidRDefault="005B7C49" w:rsidP="005B7C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B7C49" w:rsidRPr="005206E9" w:rsidRDefault="005B7C49" w:rsidP="005B7C4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квітня 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2019 р.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№    3382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- 57 –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5B7C49" w:rsidRDefault="005B7C49" w:rsidP="005B7C49">
      <w:pPr>
        <w:rPr>
          <w:sz w:val="28"/>
          <w:szCs w:val="28"/>
          <w:lang w:val="uk-UA"/>
        </w:rPr>
      </w:pPr>
    </w:p>
    <w:p w:rsidR="005B7C49" w:rsidRPr="0064798A" w:rsidRDefault="005B7C49" w:rsidP="005B7C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5B7C49" w:rsidRPr="00AB1F74" w:rsidRDefault="005B7C49" w:rsidP="005B7C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Вашкевич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В.К.</w:t>
      </w:r>
    </w:p>
    <w:p w:rsidR="005B7C49" w:rsidRPr="0064798A" w:rsidRDefault="005B7C49" w:rsidP="005B7C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7C49" w:rsidRPr="0064798A" w:rsidRDefault="005B7C49" w:rsidP="005B7C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ab/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Вашкевич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Валентини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Кузьмінічни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м.  Буча,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заявником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графічних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 того вимагає </w:t>
      </w:r>
      <w:r w:rsidRPr="0064798A">
        <w:rPr>
          <w:rFonts w:ascii="Times New Roman" w:hAnsi="Times New Roman" w:cs="Times New Roman"/>
          <w:sz w:val="28"/>
          <w:szCs w:val="28"/>
        </w:rPr>
        <w:t xml:space="preserve">ч.6 ст. 118 Земельного кодексу України,  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також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органи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не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наділенні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повноваженнями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самостійно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заявників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визначати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бажане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  пункт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5B7C49" w:rsidRPr="0064798A" w:rsidRDefault="005B7C49" w:rsidP="005B7C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7C49" w:rsidRPr="0064798A" w:rsidRDefault="005B7C49" w:rsidP="005B7C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5B7C49" w:rsidRPr="0064798A" w:rsidRDefault="005B7C49" w:rsidP="005B7C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7C49" w:rsidRDefault="005B7C49" w:rsidP="005B7C49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Вашкевич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Валентині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Кузьмінічні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798A">
        <w:rPr>
          <w:rFonts w:ascii="Times New Roman" w:hAnsi="Times New Roman" w:cs="Times New Roman"/>
          <w:sz w:val="28"/>
          <w:szCs w:val="28"/>
        </w:rPr>
        <w:t xml:space="preserve">заяви 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</w:p>
    <w:p w:rsidR="005B7C49" w:rsidRPr="0064798A" w:rsidRDefault="005B7C49" w:rsidP="005B7C49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B7C49" w:rsidRPr="0064798A" w:rsidRDefault="005B7C49" w:rsidP="005B7C49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5B7C49" w:rsidRPr="0064798A" w:rsidRDefault="005B7C49" w:rsidP="005B7C49">
      <w:pPr>
        <w:rPr>
          <w:rFonts w:ascii="Times New Roman" w:hAnsi="Times New Roman" w:cs="Times New Roman"/>
          <w:b/>
          <w:sz w:val="28"/>
          <w:szCs w:val="28"/>
        </w:rPr>
      </w:pPr>
    </w:p>
    <w:p w:rsidR="005B7C49" w:rsidRPr="0064798A" w:rsidRDefault="005B7C49" w:rsidP="005B7C49">
      <w:pPr>
        <w:rPr>
          <w:rFonts w:ascii="Times New Roman" w:hAnsi="Times New Roman" w:cs="Times New Roman"/>
          <w:b/>
          <w:sz w:val="28"/>
          <w:szCs w:val="28"/>
        </w:rPr>
      </w:pPr>
    </w:p>
    <w:p w:rsidR="005B7C49" w:rsidRPr="0064798A" w:rsidRDefault="005B7C49" w:rsidP="005B7C49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72756A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44C"/>
    <w:rsid w:val="004D4E27"/>
    <w:rsid w:val="005B7C49"/>
    <w:rsid w:val="00687D71"/>
    <w:rsid w:val="00C9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0E7E2B-2304-4F10-9BE1-C6E302556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C4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2019-08-02T07:23:00Z</dcterms:created>
  <dcterms:modified xsi:type="dcterms:W3CDTF">2019-08-02T07:23:00Z</dcterms:modified>
</cp:coreProperties>
</file>